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A0F8" w14:textId="75477D55" w:rsidR="00C608D8" w:rsidRDefault="00D5026A" w:rsidP="00D5026A">
      <w:pPr>
        <w:jc w:val="center"/>
        <w:rPr>
          <w:b/>
          <w:bCs/>
          <w:u w:val="single"/>
        </w:rPr>
      </w:pPr>
      <w:r w:rsidRPr="00D5026A">
        <w:rPr>
          <w:b/>
          <w:bCs/>
          <w:u w:val="single"/>
        </w:rPr>
        <w:t>Big Bang at Parliament promotional toolkit</w:t>
      </w:r>
    </w:p>
    <w:p w14:paraId="652F61F5" w14:textId="52AC46F2" w:rsidR="00D5026A" w:rsidRDefault="00D5026A" w:rsidP="00D5026A">
      <w:r>
        <w:t xml:space="preserve">Help EngineeringUK promote engineering careers to young people by sharing our exciting programmes and </w:t>
      </w:r>
      <w:r w:rsidR="00412C17">
        <w:t>activities</w:t>
      </w:r>
      <w:r>
        <w:t xml:space="preserve"> for yo</w:t>
      </w:r>
      <w:r w:rsidR="00412C17">
        <w:t>ung people.</w:t>
      </w:r>
    </w:p>
    <w:p w14:paraId="0DB09107" w14:textId="77777777" w:rsidR="00412C17" w:rsidRDefault="00412C17" w:rsidP="00D5026A"/>
    <w:p w14:paraId="304A35C2" w14:textId="047B7F06" w:rsidR="00412C17" w:rsidRPr="00412C17" w:rsidRDefault="00412C17" w:rsidP="00D5026A">
      <w:pPr>
        <w:rPr>
          <w:b/>
          <w:bCs/>
          <w:u w:val="single"/>
        </w:rPr>
      </w:pPr>
      <w:r w:rsidRPr="00412C17">
        <w:rPr>
          <w:b/>
          <w:bCs/>
          <w:u w:val="single"/>
        </w:rPr>
        <w:t>The Big Bang Competition</w:t>
      </w:r>
    </w:p>
    <w:p w14:paraId="2872D2D6" w14:textId="1454E59B" w:rsidR="00412C17" w:rsidRPr="00412C17" w:rsidRDefault="00412C17" w:rsidP="00412C17">
      <w:r w:rsidRPr="00412C17">
        <w:t>Inspire inquisitive minds to think big, challenge facts, ask questions and invent solutions with the UK’s top annual science and engineering competition.</w:t>
      </w:r>
      <w:r w:rsidRPr="00412C17">
        <w:t xml:space="preserve"> </w:t>
      </w:r>
      <w:r w:rsidRPr="00412C17">
        <w:t xml:space="preserve">The Big Bang UK Young Scientists &amp; Engineers Competition is </w:t>
      </w:r>
      <w:proofErr w:type="gramStart"/>
      <w:r w:rsidRPr="00412C17">
        <w:t>free, and</w:t>
      </w:r>
      <w:proofErr w:type="gramEnd"/>
      <w:r w:rsidRPr="00412C17">
        <w:t xml:space="preserve"> is open to young people in the UK aged 11 to 18 in state-funded secondary education</w:t>
      </w:r>
      <w:r w:rsidRPr="00412C17">
        <w:t>.</w:t>
      </w:r>
    </w:p>
    <w:p w14:paraId="5F5A8A53" w14:textId="31627016" w:rsidR="00412C17" w:rsidRPr="00412C17" w:rsidRDefault="00412C17" w:rsidP="00412C17">
      <w:pPr>
        <w:rPr>
          <w:b/>
          <w:bCs/>
        </w:rPr>
      </w:pPr>
      <w:r w:rsidRPr="00412C17">
        <w:rPr>
          <w:b/>
          <w:bCs/>
        </w:rPr>
        <w:t>Social media copy:</w:t>
      </w:r>
    </w:p>
    <w:p w14:paraId="289ED3A9" w14:textId="5D98828D" w:rsidR="00412C17" w:rsidRPr="00412C8F" w:rsidRDefault="00412C17" w:rsidP="00412C17">
      <w:pPr>
        <w:pStyle w:val="ListParagraph"/>
        <w:numPr>
          <w:ilvl w:val="0"/>
          <w:numId w:val="1"/>
        </w:numPr>
        <w:rPr>
          <w:rFonts w:cstheme="minorHAnsi"/>
        </w:rPr>
      </w:pPr>
      <w:r w:rsidRPr="00412C8F">
        <w:rPr>
          <w:rFonts w:cstheme="minorHAnsi"/>
        </w:rPr>
        <w:t xml:space="preserve">The @BigBangUKSTEM Big Bang Competition is back and open for entries! Got a STEM project you want to share? Enter the #BigBangCompetition now: </w:t>
      </w:r>
      <w:hyperlink r:id="rId5" w:history="1">
        <w:r w:rsidR="00412C8F" w:rsidRPr="00412C8F">
          <w:rPr>
            <w:rStyle w:val="Hyperlink"/>
            <w:rFonts w:cstheme="minorHAnsi"/>
            <w:shd w:val="clear" w:color="auto" w:fill="FFFFFF"/>
          </w:rPr>
          <w:t>https://bit.ly/49P8UIU</w:t>
        </w:r>
      </w:hyperlink>
      <w:r w:rsidR="00412C8F" w:rsidRPr="00412C8F">
        <w:rPr>
          <w:rFonts w:cstheme="minorHAnsi"/>
          <w:color w:val="116DAA"/>
          <w:shd w:val="clear" w:color="auto" w:fill="FFFFFF"/>
        </w:rPr>
        <w:t xml:space="preserve"> </w:t>
      </w:r>
    </w:p>
    <w:p w14:paraId="57C2BAD3" w14:textId="46CFD0A1" w:rsidR="00412C17" w:rsidRPr="00412C8F" w:rsidRDefault="00412C17" w:rsidP="00412C17">
      <w:pPr>
        <w:pStyle w:val="ListParagraph"/>
        <w:numPr>
          <w:ilvl w:val="0"/>
          <w:numId w:val="1"/>
        </w:numPr>
        <w:rPr>
          <w:rFonts w:cstheme="minorHAnsi"/>
        </w:rPr>
      </w:pPr>
      <w:r w:rsidRPr="00412C8F">
        <w:rPr>
          <w:rFonts w:cstheme="minorHAnsi"/>
        </w:rPr>
        <w:t xml:space="preserve">Build a step-by-step STEM project with The Big Bang Challenge! Whether you have hours or days to work on a project, build on existing ideas to create your own unique project ready to enter The Big Bang Competition. </w:t>
      </w:r>
      <w:r w:rsidRPr="00412C8F">
        <w:rPr>
          <w:rFonts w:cstheme="minorHAnsi"/>
          <w:lang w:val="en-US"/>
        </w:rPr>
        <w:t xml:space="preserve">Find out more: </w:t>
      </w:r>
      <w:hyperlink r:id="rId6" w:history="1">
        <w:r w:rsidR="00412C8F" w:rsidRPr="00412C8F">
          <w:rPr>
            <w:rStyle w:val="Hyperlink"/>
            <w:rFonts w:cstheme="minorHAnsi"/>
            <w:shd w:val="clear" w:color="auto" w:fill="FFFFFF"/>
          </w:rPr>
          <w:t>https://bit.ly/3QY8x6i</w:t>
        </w:r>
      </w:hyperlink>
      <w:r w:rsidR="00412C8F" w:rsidRPr="00412C8F">
        <w:rPr>
          <w:rFonts w:cstheme="minorHAnsi"/>
          <w:color w:val="116DAA"/>
          <w:shd w:val="clear" w:color="auto" w:fill="FFFFFF"/>
        </w:rPr>
        <w:t xml:space="preserve"> </w:t>
      </w:r>
    </w:p>
    <w:p w14:paraId="64861B80" w14:textId="0DF4C359" w:rsidR="00412C17" w:rsidRPr="00412C8F" w:rsidRDefault="00412C17" w:rsidP="00412C17">
      <w:pPr>
        <w:pStyle w:val="ListParagraph"/>
        <w:numPr>
          <w:ilvl w:val="0"/>
          <w:numId w:val="1"/>
        </w:numPr>
        <w:rPr>
          <w:rFonts w:cstheme="minorHAnsi"/>
        </w:rPr>
      </w:pPr>
      <w:r w:rsidRPr="00412C8F">
        <w:rPr>
          <w:rFonts w:cstheme="minorHAnsi"/>
        </w:rPr>
        <w:t>Inspire inquisitive minds to think big, challenge facts, ask questions and invent solutions with the #BigBangCompetition. Find out more about @BigBangUKSTEM and enter today:</w:t>
      </w:r>
      <w:r w:rsidRPr="00412C8F">
        <w:rPr>
          <w:rFonts w:cstheme="minorHAnsi"/>
        </w:rPr>
        <w:t xml:space="preserve"> </w:t>
      </w:r>
      <w:hyperlink r:id="rId7" w:history="1">
        <w:r w:rsidR="00412C8F" w:rsidRPr="00412C8F">
          <w:rPr>
            <w:rStyle w:val="Hyperlink"/>
            <w:rFonts w:cstheme="minorHAnsi"/>
            <w:shd w:val="clear" w:color="auto" w:fill="FFFFFF"/>
          </w:rPr>
          <w:t>https://bit.ly/49P8UIU</w:t>
        </w:r>
      </w:hyperlink>
      <w:r w:rsidR="00412C8F" w:rsidRPr="00412C8F">
        <w:rPr>
          <w:rFonts w:cstheme="minorHAnsi"/>
          <w:color w:val="116DAA"/>
          <w:shd w:val="clear" w:color="auto" w:fill="FFFFFF"/>
        </w:rPr>
        <w:t xml:space="preserve"> </w:t>
      </w:r>
    </w:p>
    <w:p w14:paraId="64D9FDF9" w14:textId="77777777" w:rsidR="00412C17" w:rsidRDefault="00412C17" w:rsidP="00D5026A"/>
    <w:p w14:paraId="0438F171" w14:textId="074CD892" w:rsidR="00412C8F" w:rsidRDefault="00412C8F" w:rsidP="00D5026A">
      <w:pPr>
        <w:rPr>
          <w:b/>
          <w:bCs/>
          <w:u w:val="single"/>
        </w:rPr>
      </w:pPr>
      <w:r>
        <w:rPr>
          <w:b/>
          <w:bCs/>
          <w:u w:val="single"/>
        </w:rPr>
        <w:t>The Big Bang Fair:</w:t>
      </w:r>
    </w:p>
    <w:p w14:paraId="365F222C" w14:textId="011EF006" w:rsidR="00412C8F" w:rsidRDefault="00412C8F" w:rsidP="00412C8F">
      <w:r w:rsidRPr="00412C8F">
        <w:t xml:space="preserve">The Big Bang UK Young Scientists and Engineers Fair </w:t>
      </w:r>
      <w:r w:rsidRPr="00412C8F">
        <w:t xml:space="preserve">takes place </w:t>
      </w:r>
      <w:r w:rsidRPr="00412C8F">
        <w:t>at the NEC in Birmingham on Wednesday 19 to Friday 21 June 2024. </w:t>
      </w:r>
      <w:r w:rsidRPr="00412C8F">
        <w:t>Teachers and young people can d</w:t>
      </w:r>
      <w:r w:rsidRPr="00412C8F">
        <w:t>iscover hands-on activities, careers panels and workshops that will leave you on the edge of your seat.</w:t>
      </w:r>
    </w:p>
    <w:p w14:paraId="3ACB94C7" w14:textId="7572BBC6" w:rsidR="00412C8F" w:rsidRPr="00412C8F" w:rsidRDefault="00412C8F" w:rsidP="00412C8F">
      <w:pPr>
        <w:rPr>
          <w:b/>
          <w:bCs/>
        </w:rPr>
      </w:pPr>
      <w:r w:rsidRPr="00412C8F">
        <w:rPr>
          <w:b/>
          <w:bCs/>
        </w:rPr>
        <w:t>Social media copy:</w:t>
      </w:r>
    </w:p>
    <w:p w14:paraId="268B8540" w14:textId="6A907A47" w:rsidR="00412C8F" w:rsidRPr="00412C8F" w:rsidRDefault="00412C8F" w:rsidP="00412C8F">
      <w:pPr>
        <w:pStyle w:val="ListParagraph"/>
        <w:numPr>
          <w:ilvl w:val="0"/>
          <w:numId w:val="6"/>
        </w:numPr>
      </w:pPr>
      <w:r w:rsidRPr="00412C8F">
        <w:t xml:space="preserve">Excite young people with engineering careers at </w:t>
      </w:r>
      <w:proofErr w:type="gramStart"/>
      <w:r w:rsidRPr="00412C8F">
        <w:t>The</w:t>
      </w:r>
      <w:proofErr w:type="gramEnd"/>
      <w:r w:rsidRPr="00412C8F">
        <w:t xml:space="preserve"> </w:t>
      </w:r>
      <w:r>
        <w:t>#</w:t>
      </w:r>
      <w:r w:rsidRPr="00412C8F">
        <w:t xml:space="preserve">BigBangFair </w:t>
      </w:r>
      <w:r>
        <w:t xml:space="preserve">from @BigBangUKSTEM </w:t>
      </w:r>
      <w:r w:rsidRPr="00412C8F">
        <w:t xml:space="preserve">at the NEC in </w:t>
      </w:r>
      <w:r w:rsidRPr="00412C8F">
        <w:rPr>
          <w:rFonts w:cstheme="minorHAnsi"/>
        </w:rPr>
        <w:t>Birmingham</w:t>
      </w:r>
      <w:r w:rsidRPr="00412C8F">
        <w:rPr>
          <w:rFonts w:cstheme="minorHAnsi"/>
        </w:rPr>
        <w:t xml:space="preserve">. Discover </w:t>
      </w:r>
      <w:r w:rsidRPr="00412C8F">
        <w:rPr>
          <w:rFonts w:cstheme="minorHAnsi"/>
        </w:rPr>
        <w:t>hands-on activities, careers panels and workshops</w:t>
      </w:r>
      <w:r w:rsidRPr="00412C8F">
        <w:rPr>
          <w:rFonts w:cstheme="minorHAnsi"/>
        </w:rPr>
        <w:t xml:space="preserve"> and join in from</w:t>
      </w:r>
      <w:r w:rsidRPr="00412C8F">
        <w:rPr>
          <w:rFonts w:cstheme="minorHAnsi"/>
        </w:rPr>
        <w:t> Wednesday 19 to Friday 21 June 2024</w:t>
      </w:r>
      <w:r w:rsidRPr="00412C8F">
        <w:rPr>
          <w:rFonts w:cstheme="minorHAnsi"/>
        </w:rPr>
        <w:t xml:space="preserve">. Find out more about the event: </w:t>
      </w:r>
      <w:hyperlink r:id="rId8" w:history="1">
        <w:r w:rsidRPr="00412C8F">
          <w:rPr>
            <w:rStyle w:val="Hyperlink"/>
            <w:rFonts w:cstheme="minorHAnsi"/>
            <w:shd w:val="clear" w:color="auto" w:fill="FFFFFF"/>
          </w:rPr>
          <w:t>https://bit.ly/3Rad32H</w:t>
        </w:r>
      </w:hyperlink>
      <w:r>
        <w:rPr>
          <w:rFonts w:ascii="Segoe UI" w:hAnsi="Segoe UI" w:cs="Segoe UI"/>
          <w:color w:val="116DAA"/>
          <w:shd w:val="clear" w:color="auto" w:fill="FFFFFF"/>
        </w:rPr>
        <w:t xml:space="preserve"> </w:t>
      </w:r>
    </w:p>
    <w:p w14:paraId="60F3F3C9" w14:textId="19FC6EF2" w:rsidR="00412C17" w:rsidRPr="00412C17" w:rsidRDefault="00412C17" w:rsidP="00D5026A">
      <w:pPr>
        <w:rPr>
          <w:b/>
          <w:bCs/>
          <w:u w:val="single"/>
        </w:rPr>
      </w:pPr>
      <w:r w:rsidRPr="00412C17">
        <w:rPr>
          <w:b/>
          <w:bCs/>
          <w:u w:val="single"/>
        </w:rPr>
        <w:t>Neon</w:t>
      </w:r>
    </w:p>
    <w:p w14:paraId="268E49A1" w14:textId="31228115" w:rsidR="00412C17" w:rsidRDefault="00412C17" w:rsidP="00412C17">
      <w:r w:rsidRPr="00412C17">
        <w:t>Neon helps primary and secondary teachers introduce their students to future STEM careers, raise their aspirations and explore the excitement of engineering and technology through brilliant activities, inspiring case studies and supportive resources.</w:t>
      </w:r>
    </w:p>
    <w:p w14:paraId="57B690BF" w14:textId="06B5E7EA" w:rsidR="00412C17" w:rsidRPr="00412C8F" w:rsidRDefault="00412C17" w:rsidP="00412C17">
      <w:pPr>
        <w:rPr>
          <w:b/>
          <w:bCs/>
        </w:rPr>
      </w:pPr>
      <w:r w:rsidRPr="00412C8F">
        <w:rPr>
          <w:b/>
          <w:bCs/>
        </w:rPr>
        <w:t>Social media copy:</w:t>
      </w:r>
    </w:p>
    <w:p w14:paraId="79A773F8" w14:textId="3B5581B9" w:rsidR="00412C17" w:rsidRPr="00821DD8" w:rsidRDefault="00412C17" w:rsidP="00412C17">
      <w:pPr>
        <w:pStyle w:val="ListParagraph"/>
        <w:numPr>
          <w:ilvl w:val="0"/>
          <w:numId w:val="3"/>
        </w:numPr>
        <w:rPr>
          <w:rFonts w:cstheme="minorHAnsi"/>
        </w:rPr>
      </w:pPr>
      <w:r w:rsidRPr="00412C17">
        <w:t xml:space="preserve">STEM careers are growing faster than any other and it's never too early to engage and excite children of </w:t>
      </w:r>
      <w:r w:rsidRPr="00821DD8">
        <w:rPr>
          <w:rFonts w:cstheme="minorHAnsi"/>
        </w:rPr>
        <w:t>all ages in engineering and technology</w:t>
      </w:r>
      <w:r w:rsidRPr="00821DD8">
        <w:rPr>
          <w:rFonts w:cstheme="minorHAnsi"/>
        </w:rPr>
        <w:t>. Register on @neon_futures for free to book exciting experiences for your class:</w:t>
      </w:r>
      <w:r w:rsidR="00821DD8" w:rsidRPr="00821DD8">
        <w:rPr>
          <w:rFonts w:cstheme="minorHAnsi"/>
        </w:rPr>
        <w:t xml:space="preserve"> </w:t>
      </w:r>
      <w:proofErr w:type="gramStart"/>
      <w:r w:rsidR="00821DD8" w:rsidRPr="00821DD8">
        <w:rPr>
          <w:rFonts w:cstheme="minorHAnsi"/>
          <w:color w:val="116DAA"/>
          <w:shd w:val="clear" w:color="auto" w:fill="FFFFFF"/>
        </w:rPr>
        <w:t>https://bit.ly/47qjAMv</w:t>
      </w:r>
      <w:proofErr w:type="gramEnd"/>
      <w:r w:rsidR="00821DD8" w:rsidRPr="00821DD8">
        <w:rPr>
          <w:rFonts w:cstheme="minorHAnsi"/>
          <w:color w:val="116DAA"/>
          <w:shd w:val="clear" w:color="auto" w:fill="FFFFFF"/>
        </w:rPr>
        <w:t xml:space="preserve"> </w:t>
      </w:r>
    </w:p>
    <w:p w14:paraId="7F5763BA" w14:textId="2908675B" w:rsidR="00412C17" w:rsidRPr="00821DD8" w:rsidRDefault="00412C17" w:rsidP="00412C17">
      <w:pPr>
        <w:pStyle w:val="ListParagraph"/>
        <w:numPr>
          <w:ilvl w:val="0"/>
          <w:numId w:val="3"/>
        </w:numPr>
        <w:rPr>
          <w:rFonts w:cstheme="minorHAnsi"/>
        </w:rPr>
      </w:pPr>
      <w:r w:rsidRPr="00821DD8">
        <w:rPr>
          <w:rFonts w:cstheme="minorHAnsi"/>
          <w:color w:val="333333"/>
          <w:shd w:val="clear" w:color="auto" w:fill="FFFFFF"/>
        </w:rPr>
        <w:t>E</w:t>
      </w:r>
      <w:r w:rsidRPr="00821DD8">
        <w:rPr>
          <w:rFonts w:cstheme="minorHAnsi"/>
          <w:color w:val="333333"/>
          <w:shd w:val="clear" w:color="auto" w:fill="FFFFFF"/>
        </w:rPr>
        <w:t xml:space="preserve">xpand </w:t>
      </w:r>
      <w:r w:rsidRPr="00821DD8">
        <w:rPr>
          <w:rFonts w:cstheme="minorHAnsi"/>
          <w:color w:val="333333"/>
          <w:shd w:val="clear" w:color="auto" w:fill="FFFFFF"/>
        </w:rPr>
        <w:t>your students’</w:t>
      </w:r>
      <w:r w:rsidRPr="00821DD8">
        <w:rPr>
          <w:rFonts w:cstheme="minorHAnsi"/>
          <w:color w:val="333333"/>
          <w:shd w:val="clear" w:color="auto" w:fill="FFFFFF"/>
        </w:rPr>
        <w:t xml:space="preserve"> understanding of careers in engineering and technology </w:t>
      </w:r>
      <w:r w:rsidRPr="00821DD8">
        <w:rPr>
          <w:rFonts w:cstheme="minorHAnsi"/>
          <w:color w:val="333333"/>
          <w:shd w:val="clear" w:color="auto" w:fill="FFFFFF"/>
        </w:rPr>
        <w:t xml:space="preserve">with @neon_futures. Download free careers resources and get support to deliver engineering experiences in your school: </w:t>
      </w:r>
      <w:proofErr w:type="gramStart"/>
      <w:r w:rsidR="00821DD8" w:rsidRPr="00821DD8">
        <w:rPr>
          <w:rFonts w:cstheme="minorHAnsi"/>
          <w:color w:val="116DAA"/>
          <w:shd w:val="clear" w:color="auto" w:fill="FFFFFF"/>
        </w:rPr>
        <w:t>https://bit.ly/47qjAMv</w:t>
      </w:r>
      <w:proofErr w:type="gramEnd"/>
    </w:p>
    <w:sectPr w:rsidR="00412C17" w:rsidRPr="00821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FC5"/>
    <w:multiLevelType w:val="hybridMultilevel"/>
    <w:tmpl w:val="FEC8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E60"/>
    <w:multiLevelType w:val="hybridMultilevel"/>
    <w:tmpl w:val="3DE2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6769E"/>
    <w:multiLevelType w:val="hybridMultilevel"/>
    <w:tmpl w:val="B82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41FD"/>
    <w:multiLevelType w:val="hybridMultilevel"/>
    <w:tmpl w:val="B390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B35FB"/>
    <w:multiLevelType w:val="hybridMultilevel"/>
    <w:tmpl w:val="55A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E2317"/>
    <w:multiLevelType w:val="hybridMultilevel"/>
    <w:tmpl w:val="D3E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696216">
    <w:abstractNumId w:val="0"/>
  </w:num>
  <w:num w:numId="2" w16cid:durableId="73862929">
    <w:abstractNumId w:val="2"/>
  </w:num>
  <w:num w:numId="3" w16cid:durableId="1967814528">
    <w:abstractNumId w:val="4"/>
  </w:num>
  <w:num w:numId="4" w16cid:durableId="1249774801">
    <w:abstractNumId w:val="5"/>
  </w:num>
  <w:num w:numId="5" w16cid:durableId="716516071">
    <w:abstractNumId w:val="1"/>
  </w:num>
  <w:num w:numId="6" w16cid:durableId="1694841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81"/>
    <w:rsid w:val="00412C17"/>
    <w:rsid w:val="00412C8F"/>
    <w:rsid w:val="00746781"/>
    <w:rsid w:val="00821DD8"/>
    <w:rsid w:val="00C608D8"/>
    <w:rsid w:val="00D5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828A"/>
  <w15:chartTrackingRefBased/>
  <w15:docId w15:val="{BC872495-3016-4E9F-B90C-6607DE94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C17"/>
    <w:rPr>
      <w:color w:val="0563C1" w:themeColor="hyperlink"/>
      <w:u w:val="single"/>
    </w:rPr>
  </w:style>
  <w:style w:type="character" w:styleId="UnresolvedMention">
    <w:name w:val="Unresolved Mention"/>
    <w:basedOn w:val="DefaultParagraphFont"/>
    <w:uiPriority w:val="99"/>
    <w:semiHidden/>
    <w:unhideWhenUsed/>
    <w:rsid w:val="00412C17"/>
    <w:rPr>
      <w:color w:val="605E5C"/>
      <w:shd w:val="clear" w:color="auto" w:fill="E1DFDD"/>
    </w:rPr>
  </w:style>
  <w:style w:type="paragraph" w:styleId="ListParagraph">
    <w:name w:val="List Paragraph"/>
    <w:basedOn w:val="Normal"/>
    <w:uiPriority w:val="34"/>
    <w:qFormat/>
    <w:rsid w:val="00412C17"/>
    <w:pPr>
      <w:ind w:left="720"/>
      <w:contextualSpacing/>
    </w:pPr>
  </w:style>
  <w:style w:type="character" w:styleId="Strong">
    <w:name w:val="Strong"/>
    <w:basedOn w:val="DefaultParagraphFont"/>
    <w:uiPriority w:val="22"/>
    <w:qFormat/>
    <w:rsid w:val="00412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Rad32H" TargetMode="External"/><Relationship Id="rId3" Type="http://schemas.openxmlformats.org/officeDocument/2006/relationships/settings" Target="settings.xml"/><Relationship Id="rId7" Type="http://schemas.openxmlformats.org/officeDocument/2006/relationships/hyperlink" Target="https://bit.ly/49P8UI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QY8x6i" TargetMode="External"/><Relationship Id="rId5" Type="http://schemas.openxmlformats.org/officeDocument/2006/relationships/hyperlink" Target="https://bit.ly/49P8UI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Cantwell</dc:creator>
  <cp:keywords/>
  <dc:description/>
  <cp:lastModifiedBy>Charlie Cantwell</cp:lastModifiedBy>
  <cp:revision>2</cp:revision>
  <dcterms:created xsi:type="dcterms:W3CDTF">2023-11-22T12:45:00Z</dcterms:created>
  <dcterms:modified xsi:type="dcterms:W3CDTF">2023-11-22T13:15:00Z</dcterms:modified>
</cp:coreProperties>
</file>